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066FA007" w14:textId="72690BE3" w:rsidR="008D3D8C" w:rsidRPr="008D3D8C" w:rsidRDefault="008D3D8C" w:rsidP="008D3D8C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U</w:t>
      </w:r>
      <w:r w:rsidRPr="008D3D8C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rgenz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a, emergenza e maxi emergenza. 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  <w:t>I</w:t>
      </w:r>
      <w:r w:rsidRPr="008D3D8C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nfermieri e medici: come lavorare in team</w:t>
      </w:r>
    </w:p>
    <w:p w14:paraId="07F6EBD9" w14:textId="666E03B4" w:rsidR="00EE1036" w:rsidRPr="00487069" w:rsidRDefault="008D3D8C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21 Luglio</w:t>
      </w:r>
      <w:r w:rsidR="00C818B8">
        <w:rPr>
          <w:rFonts w:ascii="Tahoma" w:hAnsi="Tahoma" w:cs="Tahoma"/>
          <w:bCs/>
          <w:color w:val="003366"/>
        </w:rPr>
        <w:t xml:space="preserve"> 2014</w:t>
      </w:r>
      <w:r w:rsidR="00487069">
        <w:rPr>
          <w:rFonts w:ascii="Tahoma" w:hAnsi="Tahoma" w:cs="Tahoma"/>
          <w:bCs/>
          <w:color w:val="003366"/>
        </w:rPr>
        <w:br/>
      </w:r>
      <w:r w:rsidR="009D70E1">
        <w:rPr>
          <w:rFonts w:ascii="Tahoma" w:hAnsi="Tahoma" w:cs="Tahoma"/>
          <w:bCs/>
          <w:color w:val="1F497D" w:themeColor="text2"/>
        </w:rPr>
        <w:t>Sala Consiliare Comune di</w:t>
      </w:r>
      <w:bookmarkStart w:id="0" w:name="_GoBack"/>
      <w:bookmarkEnd w:id="0"/>
      <w:r>
        <w:rPr>
          <w:rFonts w:ascii="Tahoma" w:hAnsi="Tahoma" w:cs="Tahoma"/>
          <w:bCs/>
          <w:color w:val="1F497D" w:themeColor="text2"/>
        </w:rPr>
        <w:t xml:space="preserve"> Cetraro</w:t>
      </w:r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4C7CEC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5F501BCB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8D3D8C" w:rsidRPr="008D3D8C">
        <w:rPr>
          <w:rFonts w:ascii="Tahoma" w:eastAsiaTheme="minorHAnsi" w:hAnsi="Tahoma" w:cs="Tahoma"/>
          <w:color w:val="1F497D" w:themeColor="text2"/>
          <w:lang w:eastAsia="en-US"/>
        </w:rPr>
        <w:t>99694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</w:t>
      </w:r>
      <w:r w:rsidR="004C7CEC">
        <w:rPr>
          <w:rFonts w:ascii="Tahoma" w:hAnsi="Tahoma" w:cs="Tahoma"/>
          <w:bCs/>
          <w:color w:val="1F497D" w:themeColor="text2"/>
        </w:rPr>
        <w:t xml:space="preserve">ECM </w:t>
      </w:r>
      <w:r w:rsidRPr="00325D1E">
        <w:rPr>
          <w:rFonts w:ascii="Tahoma" w:hAnsi="Tahoma" w:cs="Tahoma"/>
          <w:bCs/>
          <w:color w:val="1F497D" w:themeColor="text2"/>
        </w:rPr>
        <w:t xml:space="preserve">per </w:t>
      </w:r>
      <w:r w:rsidR="00F3624F">
        <w:rPr>
          <w:rFonts w:ascii="Tahoma" w:hAnsi="Tahoma" w:cs="Tahoma"/>
          <w:b/>
          <w:bCs/>
          <w:color w:val="1F497D" w:themeColor="text2"/>
        </w:rPr>
        <w:t>INFERMIERI</w:t>
      </w:r>
      <w:r w:rsidR="00E05173">
        <w:rPr>
          <w:rFonts w:ascii="Tahoma" w:hAnsi="Tahoma" w:cs="Tahoma"/>
          <w:b/>
          <w:bCs/>
          <w:color w:val="1F497D" w:themeColor="text2"/>
        </w:rPr>
        <w:t xml:space="preserve"> </w:t>
      </w:r>
      <w:r w:rsidR="005344C7">
        <w:rPr>
          <w:rFonts w:ascii="Tahoma" w:hAnsi="Tahoma" w:cs="Tahoma"/>
          <w:bCs/>
          <w:color w:val="1F497D" w:themeColor="text2"/>
        </w:rPr>
        <w:t xml:space="preserve">e </w:t>
      </w:r>
      <w:r w:rsidR="004C7CEC">
        <w:rPr>
          <w:rFonts w:ascii="Tahoma" w:hAnsi="Tahoma" w:cs="Tahoma"/>
          <w:b/>
          <w:bCs/>
          <w:color w:val="1F497D" w:themeColor="text2"/>
        </w:rPr>
        <w:t>INFERMIERI PEDIATRICI</w:t>
      </w:r>
      <w:r w:rsidR="005344C7">
        <w:rPr>
          <w:rFonts w:ascii="Tahoma" w:hAnsi="Tahoma" w:cs="Tahoma"/>
          <w:bCs/>
          <w:color w:val="1F497D" w:themeColor="text2"/>
        </w:rPr>
        <w:t xml:space="preserve"> </w:t>
      </w:r>
      <w:r w:rsidR="00E05173" w:rsidRPr="00E05173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C818B8">
        <w:rPr>
          <w:rFonts w:ascii="Tahoma" w:hAnsi="Tahoma" w:cs="Tahoma"/>
          <w:bCs/>
          <w:color w:val="1F497D" w:themeColor="text2"/>
        </w:rPr>
        <w:t>10</w:t>
      </w:r>
      <w:r w:rsidR="00E05173" w:rsidRPr="00E05173">
        <w:rPr>
          <w:rFonts w:ascii="Tahoma" w:hAnsi="Tahoma" w:cs="Tahoma"/>
          <w:bCs/>
          <w:color w:val="1F497D" w:themeColor="text2"/>
        </w:rPr>
        <w:t>0 partecipanti.</w:t>
      </w:r>
    </w:p>
    <w:p w14:paraId="5727FD55" w14:textId="219A61FE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C818B8">
        <w:rPr>
          <w:rFonts w:ascii="Tahoma" w:hAnsi="Tahoma" w:cs="Tahoma"/>
          <w:color w:val="1F497D" w:themeColor="text2"/>
        </w:rPr>
        <w:t>10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55405C4B" w14:textId="77777777" w:rsidR="00487069" w:rsidRPr="004C7CEC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1E5918"/>
    <w:rsid w:val="00211F90"/>
    <w:rsid w:val="00293575"/>
    <w:rsid w:val="002951D6"/>
    <w:rsid w:val="002B6F66"/>
    <w:rsid w:val="002C32A1"/>
    <w:rsid w:val="002D0BD0"/>
    <w:rsid w:val="002D736D"/>
    <w:rsid w:val="002E5CF7"/>
    <w:rsid w:val="00334521"/>
    <w:rsid w:val="003E2DCC"/>
    <w:rsid w:val="00487069"/>
    <w:rsid w:val="004B5DF9"/>
    <w:rsid w:val="004C7CEC"/>
    <w:rsid w:val="005344C7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D3D8C"/>
    <w:rsid w:val="008E6C46"/>
    <w:rsid w:val="009173D4"/>
    <w:rsid w:val="009800F0"/>
    <w:rsid w:val="009D70E1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C73D9F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410</Words>
  <Characters>2340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15</cp:revision>
  <cp:lastPrinted>2013-06-07T10:21:00Z</cp:lastPrinted>
  <dcterms:created xsi:type="dcterms:W3CDTF">2013-06-07T10:21:00Z</dcterms:created>
  <dcterms:modified xsi:type="dcterms:W3CDTF">2014-06-30T14:43:00Z</dcterms:modified>
</cp:coreProperties>
</file>