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27636" w14:textId="77777777" w:rsidR="007536CB" w:rsidRPr="005E6297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Scheda di Iscrizione al Corso ECM</w:t>
      </w:r>
    </w:p>
    <w:p w14:paraId="6BDDDC44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39581710" w14:textId="77777777" w:rsidR="00F56F59" w:rsidRDefault="00F56F59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F56F59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SIMPOSIO DI FLEBOLOGIA: </w:t>
      </w:r>
    </w:p>
    <w:p w14:paraId="03798C1F" w14:textId="77777777" w:rsidR="00FF03E7" w:rsidRPr="005E6297" w:rsidRDefault="00F56F59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F56F59">
        <w:rPr>
          <w:rFonts w:ascii="Tahoma" w:hAnsi="Tahoma" w:cs="Tahoma"/>
          <w:b/>
          <w:bCs/>
          <w:color w:val="1F497D" w:themeColor="text2"/>
          <w:sz w:val="28"/>
          <w:szCs w:val="28"/>
        </w:rPr>
        <w:t>DALLA TEORIA ALLA PRATICA CLINICA E CHIRURGICA</w:t>
      </w:r>
    </w:p>
    <w:p w14:paraId="6901236D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6BB90634" w14:textId="77777777" w:rsidR="00EE1036" w:rsidRPr="005E6297" w:rsidRDefault="00F56F59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14 Novembre</w:t>
      </w:r>
      <w:r w:rsidR="001E796B">
        <w:rPr>
          <w:rFonts w:ascii="Tahoma" w:hAnsi="Tahoma" w:cs="Tahoma"/>
          <w:bCs/>
          <w:color w:val="1F497D" w:themeColor="text2"/>
        </w:rPr>
        <w:t xml:space="preserve"> 2015</w:t>
      </w:r>
    </w:p>
    <w:p w14:paraId="342FF187" w14:textId="77777777" w:rsidR="007536CB" w:rsidRPr="005E6297" w:rsidRDefault="00F56F59" w:rsidP="00F56F59">
      <w:pPr>
        <w:jc w:val="center"/>
        <w:rPr>
          <w:rFonts w:ascii="Tahoma" w:hAnsi="Tahoma" w:cs="Tahoma"/>
          <w:b/>
          <w:color w:val="1F497D" w:themeColor="text2"/>
          <w:sz w:val="16"/>
          <w:szCs w:val="36"/>
        </w:rPr>
      </w:pPr>
      <w:r w:rsidRPr="00F56F59">
        <w:rPr>
          <w:rFonts w:ascii="Tahoma" w:hAnsi="Tahoma" w:cs="Tahoma"/>
          <w:bCs/>
          <w:color w:val="1F497D" w:themeColor="text2"/>
          <w:sz w:val="22"/>
        </w:rPr>
        <w:t>T Hotel Lamezia</w:t>
      </w:r>
      <w:r>
        <w:rPr>
          <w:rFonts w:ascii="Tahoma" w:hAnsi="Tahoma" w:cs="Tahoma"/>
          <w:bCs/>
          <w:color w:val="1F497D" w:themeColor="text2"/>
          <w:sz w:val="22"/>
        </w:rPr>
        <w:t xml:space="preserve"> – Feroleto Antico (CZ)</w:t>
      </w:r>
    </w:p>
    <w:p w14:paraId="2E518C9B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098BD181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53F1085F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60DAFB6D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4BEC7969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49FA91CD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 Prov. ______  il _____________</w:t>
      </w:r>
    </w:p>
    <w:p w14:paraId="2CB84B74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35335CC9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0E7B54FA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2C77B903" w14:textId="3CAC0B8A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FB1A7D">
        <w:rPr>
          <w:rFonts w:ascii="Tahoma" w:hAnsi="Tahoma" w:cs="Tahoma"/>
          <w:b/>
          <w:bCs/>
          <w:color w:val="1F497D" w:themeColor="text2"/>
        </w:rPr>
        <w:t>_____________________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bookmarkStart w:id="0" w:name="_GoBack"/>
      <w:bookmarkEnd w:id="0"/>
      <w:r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</w:p>
    <w:p w14:paraId="080178CB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3B83A8E9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44F3D015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8827C83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0EF80FD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1F3423C2" w14:textId="77777777" w:rsidR="001E796B" w:rsidRDefault="001E796B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2E4C85A5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5E6297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5E6297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5E6297">
        <w:rPr>
          <w:rFonts w:ascii="Tahoma" w:hAnsi="Tahoma" w:cs="Tahoma"/>
          <w:bCs/>
          <w:color w:val="1F497D" w:themeColor="text2"/>
        </w:rPr>
        <w:t xml:space="preserve"> ECM </w:t>
      </w:r>
      <w:r w:rsidR="00F56F59" w:rsidRPr="00F56F59">
        <w:rPr>
          <w:rFonts w:ascii="Tahoma" w:hAnsi="Tahoma" w:cs="Tahoma"/>
          <w:bCs/>
          <w:color w:val="1F497D" w:themeColor="text2"/>
        </w:rPr>
        <w:t>138892</w:t>
      </w:r>
      <w:r w:rsidRPr="005E6297">
        <w:rPr>
          <w:rFonts w:ascii="Tahoma" w:hAnsi="Tahoma" w:cs="Tahoma"/>
          <w:bCs/>
          <w:color w:val="1F497D" w:themeColor="text2"/>
        </w:rPr>
        <w:t xml:space="preserve">, è accreditato per </w:t>
      </w:r>
      <w:r w:rsidRPr="005E6297">
        <w:rPr>
          <w:rFonts w:ascii="Tahoma" w:hAnsi="Tahoma" w:cs="Tahoma"/>
          <w:b/>
          <w:bCs/>
          <w:color w:val="1F497D" w:themeColor="text2"/>
        </w:rPr>
        <w:t xml:space="preserve">MEDICI CHIRURGHI </w:t>
      </w:r>
      <w:r w:rsidRPr="005E6297">
        <w:rPr>
          <w:rFonts w:ascii="Tahoma" w:hAnsi="Tahoma" w:cs="Tahoma"/>
          <w:bCs/>
          <w:color w:val="1F497D" w:themeColor="text2"/>
        </w:rPr>
        <w:t>(</w:t>
      </w:r>
      <w:r w:rsidR="00F56F59">
        <w:rPr>
          <w:rFonts w:ascii="Tahoma" w:hAnsi="Tahoma" w:cs="Tahoma"/>
          <w:bCs/>
          <w:color w:val="1F497D" w:themeColor="text2"/>
          <w:sz w:val="22"/>
        </w:rPr>
        <w:t xml:space="preserve">le </w:t>
      </w:r>
      <w:r w:rsidR="00F56F59" w:rsidRPr="00F56F59">
        <w:rPr>
          <w:rFonts w:ascii="Tahoma" w:hAnsi="Tahoma" w:cs="Tahoma"/>
          <w:bCs/>
          <w:color w:val="1F497D" w:themeColor="text2"/>
          <w:sz w:val="22"/>
        </w:rPr>
        <w:t xml:space="preserve">seguenti discipline </w:t>
      </w:r>
      <w:r w:rsidR="00F56F59" w:rsidRPr="00F56F59">
        <w:rPr>
          <w:rFonts w:ascii="Tahoma" w:hAnsi="Tahoma" w:cs="Tahoma"/>
          <w:bCs/>
          <w:i/>
          <w:color w:val="1F497D" w:themeColor="text2"/>
          <w:sz w:val="22"/>
        </w:rPr>
        <w:t>ANGIOLOGIA; CARDIOLOGIA; CHIRURGIA GENERALE; CHIRURGIA VASCOLARE; MEDICINA GENERALE</w:t>
      </w:r>
      <w:r w:rsidR="000D40BF">
        <w:rPr>
          <w:rFonts w:ascii="Tahoma" w:hAnsi="Tahoma" w:cs="Tahoma"/>
          <w:bCs/>
          <w:color w:val="1F497D" w:themeColor="text2"/>
          <w:sz w:val="22"/>
        </w:rPr>
        <w:t xml:space="preserve"> - MEDICI DI FAMIGLIA</w:t>
      </w:r>
      <w:r w:rsidR="00F56F59" w:rsidRPr="00F56F59">
        <w:rPr>
          <w:rFonts w:ascii="Tahoma" w:hAnsi="Tahoma" w:cs="Tahoma"/>
          <w:bCs/>
          <w:color w:val="1F497D" w:themeColor="text2"/>
          <w:sz w:val="22"/>
        </w:rPr>
        <w:t xml:space="preserve">; </w:t>
      </w:r>
      <w:r w:rsidR="00F56F59" w:rsidRPr="00F56F59">
        <w:rPr>
          <w:rFonts w:ascii="Tahoma" w:hAnsi="Tahoma" w:cs="Tahoma"/>
          <w:bCs/>
          <w:i/>
          <w:color w:val="1F497D" w:themeColor="text2"/>
          <w:sz w:val="22"/>
        </w:rPr>
        <w:t>CONTINUITÀ ASSISTENZIALE</w:t>
      </w:r>
      <w:r w:rsidRPr="005E6297">
        <w:rPr>
          <w:rFonts w:ascii="Tahoma" w:hAnsi="Tahoma" w:cs="Tahoma"/>
          <w:bCs/>
          <w:color w:val="1F497D" w:themeColor="text2"/>
        </w:rPr>
        <w:t xml:space="preserve">) </w:t>
      </w:r>
      <w:r w:rsidR="00F56F59" w:rsidRPr="00F56F59">
        <w:rPr>
          <w:rFonts w:ascii="Tahoma" w:hAnsi="Tahoma" w:cs="Tahoma"/>
          <w:b/>
          <w:bCs/>
          <w:color w:val="1F497D" w:themeColor="text2"/>
        </w:rPr>
        <w:t>FISIOTERAPISTI</w:t>
      </w:r>
      <w:r w:rsidR="00F56F59">
        <w:rPr>
          <w:rFonts w:ascii="Tahoma" w:hAnsi="Tahoma" w:cs="Tahoma"/>
          <w:bCs/>
          <w:color w:val="1F497D" w:themeColor="text2"/>
        </w:rPr>
        <w:t xml:space="preserve"> ed </w:t>
      </w:r>
      <w:r w:rsidR="00F56F59" w:rsidRPr="00F56F59">
        <w:rPr>
          <w:rFonts w:ascii="Tahoma" w:hAnsi="Tahoma" w:cs="Tahoma"/>
          <w:b/>
          <w:bCs/>
          <w:color w:val="1F497D" w:themeColor="text2"/>
        </w:rPr>
        <w:t xml:space="preserve">INFERMIERI </w:t>
      </w:r>
      <w:r w:rsidRPr="005E6297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F56F59">
        <w:rPr>
          <w:rFonts w:ascii="Tahoma" w:hAnsi="Tahoma" w:cs="Tahoma"/>
          <w:bCs/>
          <w:color w:val="1F497D" w:themeColor="text2"/>
        </w:rPr>
        <w:t>10</w:t>
      </w:r>
      <w:r w:rsidRPr="005E6297">
        <w:rPr>
          <w:rFonts w:ascii="Tahoma" w:hAnsi="Tahoma" w:cs="Tahoma"/>
          <w:bCs/>
          <w:color w:val="1F497D" w:themeColor="text2"/>
        </w:rPr>
        <w:t>0 partecipanti.</w:t>
      </w:r>
    </w:p>
    <w:p w14:paraId="48AFDF4F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1E16C7C5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F56F59">
        <w:rPr>
          <w:rFonts w:ascii="Tahoma" w:hAnsi="Tahoma" w:cs="Tahoma"/>
          <w:color w:val="1F497D" w:themeColor="text2"/>
        </w:rPr>
        <w:t>10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0D40BF">
        <w:rPr>
          <w:rFonts w:ascii="Tahoma" w:hAnsi="Tahoma" w:cs="Tahoma"/>
          <w:color w:val="1F497D" w:themeColor="text2"/>
        </w:rPr>
        <w:t>0984.837852.</w:t>
      </w:r>
      <w:r w:rsidRPr="005E6297">
        <w:rPr>
          <w:rFonts w:ascii="Tahoma" w:hAnsi="Tahoma" w:cs="Tahoma"/>
          <w:color w:val="1F497D" w:themeColor="text2"/>
        </w:rPr>
        <w:t xml:space="preserve"> La partecipazione è gratuita. L’accesso al corso sarà stabilito secondo l’ordine cronologico basato sulla data </w:t>
      </w:r>
      <w:proofErr w:type="gramStart"/>
      <w:r w:rsidRPr="005E6297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6AFAA3E2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2C6E14B5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161D241F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76FF6DD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40267E64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1FCBAAB5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63609634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0B6F286D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426EA7C7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2A27506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A0934"/>
    <w:rsid w:val="000B787B"/>
    <w:rsid w:val="000D40BF"/>
    <w:rsid w:val="000F1698"/>
    <w:rsid w:val="000F620C"/>
    <w:rsid w:val="00186B07"/>
    <w:rsid w:val="001B4BCB"/>
    <w:rsid w:val="001E796B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B4938"/>
    <w:rsid w:val="00DE3474"/>
    <w:rsid w:val="00E25144"/>
    <w:rsid w:val="00E91E7B"/>
    <w:rsid w:val="00EA7141"/>
    <w:rsid w:val="00EB70CD"/>
    <w:rsid w:val="00ED1F19"/>
    <w:rsid w:val="00EE1036"/>
    <w:rsid w:val="00F56F59"/>
    <w:rsid w:val="00F8222D"/>
    <w:rsid w:val="00F86A51"/>
    <w:rsid w:val="00F916C9"/>
    <w:rsid w:val="00F94AB7"/>
    <w:rsid w:val="00FB1A7D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A8D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2439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2</cp:revision>
  <cp:lastPrinted>2015-10-19T08:31:00Z</cp:lastPrinted>
  <dcterms:created xsi:type="dcterms:W3CDTF">2015-10-19T08:34:00Z</dcterms:created>
  <dcterms:modified xsi:type="dcterms:W3CDTF">2015-10-19T08:34:00Z</dcterms:modified>
</cp:coreProperties>
</file>