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43EB09E8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095133C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079E071C" w14:textId="4C8CAC57" w:rsidR="00F74FEE" w:rsidRPr="00F74FEE" w:rsidRDefault="00F74FEE" w:rsidP="00F74FEE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F74FE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Nutrizione pediatrica e </w:t>
      </w: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Disturbi del C</w:t>
      </w:r>
      <w:r w:rsidRPr="00F74FE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omportamento </w:t>
      </w:r>
    </w:p>
    <w:p w14:paraId="0B3B9C3B" w14:textId="1344D9FF" w:rsidR="005E6297" w:rsidRDefault="00F74FEE" w:rsidP="00F74FEE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proofErr w:type="gramStart"/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A</w:t>
      </w:r>
      <w:r w:rsidRPr="00F74FEE">
        <w:rPr>
          <w:rFonts w:ascii="Tahoma" w:hAnsi="Tahoma" w:cs="Tahoma"/>
          <w:b/>
          <w:bCs/>
          <w:color w:val="1F497D" w:themeColor="text2"/>
          <w:sz w:val="28"/>
          <w:szCs w:val="28"/>
        </w:rPr>
        <w:t>limentare</w:t>
      </w:r>
      <w:proofErr w:type="gramEnd"/>
      <w:r w:rsidRPr="00F74FE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nell’adolescente</w:t>
      </w:r>
    </w:p>
    <w:p w14:paraId="541E045D" w14:textId="77777777"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527B6E37" w14:textId="68B79FE2" w:rsidR="00EE1036" w:rsidRPr="005E6297" w:rsidRDefault="007C5B10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3</w:t>
      </w:r>
      <w:r w:rsidR="00F74FEE">
        <w:rPr>
          <w:rFonts w:ascii="Tahoma" w:hAnsi="Tahoma" w:cs="Tahoma"/>
          <w:bCs/>
          <w:color w:val="1F497D" w:themeColor="text2"/>
        </w:rPr>
        <w:t>1</w:t>
      </w:r>
      <w:r>
        <w:rPr>
          <w:rFonts w:ascii="Tahoma" w:hAnsi="Tahoma" w:cs="Tahoma"/>
          <w:bCs/>
          <w:color w:val="1F497D" w:themeColor="text2"/>
        </w:rPr>
        <w:t xml:space="preserve"> Otto</w:t>
      </w:r>
      <w:r w:rsidR="00927329">
        <w:rPr>
          <w:rFonts w:ascii="Tahoma" w:hAnsi="Tahoma" w:cs="Tahoma"/>
          <w:bCs/>
          <w:color w:val="1F497D" w:themeColor="text2"/>
        </w:rPr>
        <w:t>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64400474" w14:textId="480A91FD" w:rsidR="00EE1036" w:rsidRPr="005E6297" w:rsidRDefault="00927329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Hotel </w:t>
      </w:r>
      <w:r w:rsidR="00F74FEE">
        <w:rPr>
          <w:rFonts w:ascii="Tahoma" w:hAnsi="Tahoma" w:cs="Tahoma"/>
          <w:bCs/>
          <w:color w:val="1F497D" w:themeColor="text2"/>
          <w:sz w:val="22"/>
        </w:rPr>
        <w:t>Santa Caterina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, </w:t>
      </w:r>
      <w:r w:rsidR="00F74FEE">
        <w:rPr>
          <w:rFonts w:ascii="Tahoma" w:hAnsi="Tahoma" w:cs="Tahoma"/>
          <w:bCs/>
          <w:color w:val="1F497D" w:themeColor="text2"/>
          <w:sz w:val="22"/>
        </w:rPr>
        <w:t>Scalea</w:t>
      </w:r>
      <w:r w:rsidR="007C5B10">
        <w:rPr>
          <w:rFonts w:ascii="Tahoma" w:hAnsi="Tahoma" w:cs="Tahoma"/>
          <w:bCs/>
          <w:color w:val="1F497D" w:themeColor="text2"/>
          <w:sz w:val="22"/>
        </w:rPr>
        <w:t xml:space="preserve"> (</w:t>
      </w:r>
      <w:r>
        <w:rPr>
          <w:rFonts w:ascii="Tahoma" w:hAnsi="Tahoma" w:cs="Tahoma"/>
          <w:bCs/>
          <w:color w:val="1F497D" w:themeColor="text2"/>
          <w:sz w:val="22"/>
        </w:rPr>
        <w:t>C</w:t>
      </w:r>
      <w:r w:rsidR="007C5B10">
        <w:rPr>
          <w:rFonts w:ascii="Tahoma" w:hAnsi="Tahoma" w:cs="Tahoma"/>
          <w:bCs/>
          <w:color w:val="1F497D" w:themeColor="text2"/>
          <w:sz w:val="22"/>
        </w:rPr>
        <w:t>S</w:t>
      </w:r>
      <w:r>
        <w:rPr>
          <w:rFonts w:ascii="Tahoma" w:hAnsi="Tahoma" w:cs="Tahoma"/>
          <w:bCs/>
          <w:color w:val="1F497D" w:themeColor="text2"/>
          <w:sz w:val="22"/>
        </w:rPr>
        <w:t>)</w:t>
      </w:r>
    </w:p>
    <w:p w14:paraId="06F7B321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8E5357D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14BD597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  ] [  ] [  ] [  ] [  ] [  ] [  ] [  ] [  ] [  ] [  ] [  ] [  ] [  ] [  ] [  ]</w:t>
      </w:r>
    </w:p>
    <w:p w14:paraId="185A820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348B458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75B7C5E7" w14:textId="3974B46A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63024A2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  ]</w:t>
      </w:r>
    </w:p>
    <w:p w14:paraId="1FFA1C1E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F1D011E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5D76424" w14:textId="09FB4B79" w:rsidR="005E6297" w:rsidRPr="005E6297" w:rsidRDefault="005E6297" w:rsidP="007C5B1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DF71BA" w:rsidRPr="00DF71BA">
        <w:rPr>
          <w:rFonts w:ascii="Tahoma" w:hAnsi="Tahoma" w:cs="Tahoma"/>
          <w:bCs/>
          <w:color w:val="1F497D" w:themeColor="text2"/>
        </w:rPr>
        <w:t>13</w:t>
      </w:r>
      <w:r w:rsidR="00F74FEE">
        <w:rPr>
          <w:rFonts w:ascii="Tahoma" w:hAnsi="Tahoma" w:cs="Tahoma"/>
          <w:bCs/>
          <w:color w:val="1F497D" w:themeColor="text2"/>
        </w:rPr>
        <w:t>4298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="00015883">
        <w:rPr>
          <w:rFonts w:ascii="Tahoma" w:hAnsi="Tahoma" w:cs="Tahoma"/>
          <w:b/>
          <w:bCs/>
          <w:color w:val="1F497D" w:themeColor="text2"/>
        </w:rPr>
        <w:t xml:space="preserve">BIOLOGI, DIETISTI,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1E796B">
        <w:rPr>
          <w:rFonts w:ascii="Tahoma" w:hAnsi="Tahoma" w:cs="Tahoma"/>
          <w:bCs/>
          <w:color w:val="1F497D" w:themeColor="text2"/>
        </w:rPr>
        <w:t>tutte le specializzazioni</w:t>
      </w:r>
      <w:r w:rsidRPr="005E6297">
        <w:rPr>
          <w:rFonts w:ascii="Tahoma" w:hAnsi="Tahoma" w:cs="Tahoma"/>
          <w:bCs/>
          <w:color w:val="1F497D" w:themeColor="text2"/>
        </w:rPr>
        <w:t>)</w:t>
      </w:r>
      <w:r w:rsidR="007C5B10">
        <w:rPr>
          <w:rFonts w:ascii="Tahoma" w:hAnsi="Tahoma" w:cs="Tahoma"/>
          <w:bCs/>
          <w:color w:val="1F497D" w:themeColor="text2"/>
        </w:rPr>
        <w:t xml:space="preserve"> </w:t>
      </w:r>
      <w:r w:rsidR="0005159D" w:rsidRPr="007C5B10">
        <w:rPr>
          <w:rFonts w:ascii="Tahoma" w:hAnsi="Tahoma" w:cs="Tahoma"/>
          <w:bCs/>
          <w:color w:val="1F497D" w:themeColor="text2"/>
        </w:rPr>
        <w:t>e</w:t>
      </w:r>
      <w:r w:rsidR="0005159D" w:rsidRPr="007C5B10">
        <w:rPr>
          <w:rFonts w:ascii="Tahoma" w:hAnsi="Tahoma" w:cs="Tahoma"/>
          <w:b/>
          <w:bCs/>
          <w:color w:val="1F497D" w:themeColor="text2"/>
        </w:rPr>
        <w:t xml:space="preserve"> </w:t>
      </w:r>
      <w:r w:rsidR="0005159D">
        <w:rPr>
          <w:rFonts w:ascii="Tahoma" w:hAnsi="Tahoma" w:cs="Tahoma"/>
          <w:b/>
          <w:bCs/>
          <w:color w:val="1F497D" w:themeColor="text2"/>
        </w:rPr>
        <w:t>PSICOLOGI</w:t>
      </w:r>
      <w:r w:rsidR="007C5B10" w:rsidRPr="007C5B10">
        <w:rPr>
          <w:rFonts w:ascii="Tahoma" w:hAnsi="Tahoma" w:cs="Tahoma"/>
          <w:b/>
          <w:bCs/>
          <w:color w:val="1F497D" w:themeColor="text2"/>
        </w:rPr>
        <w:t xml:space="preserve"> </w:t>
      </w:r>
      <w:r w:rsidRPr="005E6297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5C4ECD">
        <w:rPr>
          <w:rFonts w:ascii="Tahoma" w:hAnsi="Tahoma" w:cs="Tahoma"/>
          <w:bCs/>
          <w:color w:val="1F497D" w:themeColor="text2"/>
        </w:rPr>
        <w:t>7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329911E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2CB11626" w14:textId="5AE674A2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5C4ECD">
        <w:rPr>
          <w:rFonts w:ascii="Tahoma" w:hAnsi="Tahoma" w:cs="Tahoma"/>
          <w:color w:val="1F497D" w:themeColor="text2"/>
        </w:rPr>
        <w:t>7</w:t>
      </w: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5E6297">
        <w:rPr>
          <w:rFonts w:ascii="Tahoma" w:hAnsi="Tahoma" w:cs="Tahoma"/>
          <w:b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0AB790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5D8653D4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6D4E2D5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6B2D9CB2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FE146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054AD1C6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2E00D34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951959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25E3FAB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3408C7F3" w14:textId="57557210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407</Words>
  <Characters>2321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21</cp:revision>
  <cp:lastPrinted>2015-07-29T11:44:00Z</cp:lastPrinted>
  <dcterms:created xsi:type="dcterms:W3CDTF">2013-07-02T10:35:00Z</dcterms:created>
  <dcterms:modified xsi:type="dcterms:W3CDTF">2015-07-29T11:45:00Z</dcterms:modified>
</cp:coreProperties>
</file>