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F20D6C4" w14:textId="77777777" w:rsidR="00E77664" w:rsidRDefault="00E77664" w:rsidP="00A3712B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CONVEGNO </w:t>
      </w:r>
      <w:proofErr w:type="gramStart"/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INTERDISCIPLINARE</w:t>
      </w:r>
      <w:proofErr w:type="gramEnd"/>
    </w:p>
    <w:p w14:paraId="6BEE6F4E" w14:textId="69DBF3F8" w:rsidR="00F74FEE" w:rsidRPr="00A3712B" w:rsidRDefault="00E77664" w:rsidP="00A3712B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LE PATOLOGIE DEGLI ARTI INFERIORI</w:t>
      </w:r>
    </w:p>
    <w:p w14:paraId="1D70E3B5" w14:textId="77777777" w:rsidR="00A3712B" w:rsidRDefault="00A3712B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3530E45E" w14:textId="1A667641" w:rsidR="00EE1036" w:rsidRPr="005E6297" w:rsidRDefault="00E77664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9 Aprile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2FB5CCAE" w14:textId="0D460FAE" w:rsidR="00EE1036" w:rsidRPr="00FA73C9" w:rsidRDefault="00775B01" w:rsidP="00FA73C9">
      <w:pPr>
        <w:jc w:val="center"/>
        <w:rPr>
          <w:rFonts w:ascii="Tahoma" w:hAnsi="Tahoma" w:cs="Tahoma"/>
          <w:bCs/>
          <w:color w:val="1F497D" w:themeColor="text2"/>
          <w:sz w:val="20"/>
        </w:rPr>
      </w:pPr>
      <w:r>
        <w:rPr>
          <w:rFonts w:ascii="Tahoma" w:hAnsi="Tahoma" w:cs="Tahoma"/>
          <w:bCs/>
          <w:color w:val="1F497D" w:themeColor="text2"/>
          <w:sz w:val="20"/>
        </w:rPr>
        <w:t xml:space="preserve">Cinema Teatro </w:t>
      </w:r>
      <w:r w:rsidR="00963D01">
        <w:rPr>
          <w:rFonts w:ascii="Tahoma" w:hAnsi="Tahoma" w:cs="Tahoma"/>
          <w:bCs/>
          <w:color w:val="1F497D" w:themeColor="text2"/>
          <w:sz w:val="20"/>
        </w:rPr>
        <w:t xml:space="preserve">Comunale </w:t>
      </w:r>
      <w:r w:rsidR="00FA73C9">
        <w:rPr>
          <w:rFonts w:ascii="Tahoma" w:hAnsi="Tahoma" w:cs="Tahoma"/>
          <w:bCs/>
          <w:color w:val="1F497D" w:themeColor="text2"/>
          <w:sz w:val="20"/>
        </w:rPr>
        <w:t xml:space="preserve">SS106 </w:t>
      </w:r>
      <w:r>
        <w:rPr>
          <w:rFonts w:ascii="Tahoma" w:hAnsi="Tahoma" w:cs="Tahoma"/>
          <w:bCs/>
          <w:color w:val="1F497D" w:themeColor="text2"/>
          <w:sz w:val="20"/>
        </w:rPr>
        <w:t>Cariati (CS)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FE832D6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29F30F24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6E2F619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EF397C">
        <w:rPr>
          <w:rFonts w:ascii="Tahoma" w:hAnsi="Tahoma" w:cs="Tahoma"/>
          <w:color w:val="1F497D" w:themeColor="text2"/>
          <w:szCs w:val="26"/>
        </w:rPr>
        <w:t>Altro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0EDC685B" w14:textId="77777777" w:rsidR="00A3712B" w:rsidRDefault="00A3712B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5EA8B898" w14:textId="24D06D69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2560B2" w:rsidRPr="002560B2">
        <w:rPr>
          <w:rFonts w:ascii="Tahoma" w:hAnsi="Tahoma" w:cs="Tahoma"/>
          <w:bCs/>
          <w:color w:val="1F497D" w:themeColor="text2"/>
        </w:rPr>
        <w:t>155270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</w:t>
      </w:r>
      <w:bookmarkStart w:id="0" w:name="_GoBack"/>
      <w:bookmarkEnd w:id="0"/>
      <w:r w:rsidRPr="007E4712">
        <w:rPr>
          <w:rFonts w:ascii="Tahoma" w:hAnsi="Tahoma" w:cs="Tahoma"/>
          <w:bCs/>
          <w:color w:val="1F497D" w:themeColor="text2"/>
        </w:rPr>
        <w:t xml:space="preserve">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ed</w:t>
      </w:r>
      <w:r w:rsidR="00EE4547">
        <w:rPr>
          <w:rFonts w:ascii="Tahoma" w:hAnsi="Tahoma" w:cs="Tahoma"/>
          <w:bCs/>
          <w:color w:val="1F497D" w:themeColor="text2"/>
        </w:rPr>
        <w:t xml:space="preserve"> </w:t>
      </w:r>
      <w:r w:rsidR="00EE4547" w:rsidRPr="00EE4547">
        <w:rPr>
          <w:rFonts w:ascii="Tahoma" w:hAnsi="Tahoma" w:cs="Tahoma"/>
          <w:b/>
          <w:bCs/>
          <w:color w:val="1F497D" w:themeColor="text2"/>
        </w:rPr>
        <w:t>INFERMIERI</w:t>
      </w:r>
      <w:r w:rsidR="00162B90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EE4547">
        <w:rPr>
          <w:rFonts w:ascii="Tahoma" w:hAnsi="Tahoma" w:cs="Tahoma"/>
          <w:bCs/>
          <w:color w:val="1F497D" w:themeColor="text2"/>
        </w:rPr>
        <w:t>10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04A4BAA" w14:textId="729F8AA5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EE4547">
        <w:rPr>
          <w:rFonts w:ascii="Tahoma" w:hAnsi="Tahoma" w:cs="Tahoma"/>
          <w:color w:val="1F497D" w:themeColor="text2"/>
        </w:rPr>
        <w:t>10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</w:t>
      </w:r>
      <w:proofErr w:type="gramStart"/>
      <w:r w:rsidRPr="005E6297">
        <w:rPr>
          <w:rFonts w:ascii="Tahoma" w:hAnsi="Tahoma" w:cs="Tahoma"/>
          <w:color w:val="1F497D" w:themeColor="text2"/>
        </w:rPr>
        <w:t>al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di </w:t>
      </w:r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6D45A33A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CCA0A9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62B90"/>
    <w:rsid w:val="00186B07"/>
    <w:rsid w:val="001B4BCB"/>
    <w:rsid w:val="001E796B"/>
    <w:rsid w:val="0021210C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607C"/>
    <w:rsid w:val="00D1476F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401</Words>
  <Characters>2287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32</cp:revision>
  <cp:lastPrinted>2015-07-29T11:44:00Z</cp:lastPrinted>
  <dcterms:created xsi:type="dcterms:W3CDTF">2013-07-02T10:35:00Z</dcterms:created>
  <dcterms:modified xsi:type="dcterms:W3CDTF">2016-03-02T11:18:00Z</dcterms:modified>
</cp:coreProperties>
</file>